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0AF" w:rsidRDefault="009360AF" w:rsidP="009360AF">
      <w:pPr>
        <w:spacing w:after="0" w:line="240" w:lineRule="auto"/>
        <w:rPr>
          <w:rFonts w:ascii="Calibri" w:eastAsia="Times New Roman" w:hAnsi="Calibri" w:cs="Calibri"/>
          <w:color w:val="000000"/>
          <w:sz w:val="23"/>
          <w:szCs w:val="23"/>
          <w:lang w:eastAsia="en-CA"/>
        </w:rPr>
      </w:pPr>
      <w:r w:rsidRPr="009360AF">
        <w:rPr>
          <w:rFonts w:ascii="Calibri" w:eastAsia="Times New Roman" w:hAnsi="Calibri" w:cs="Calibri"/>
          <w:b/>
          <w:color w:val="000000"/>
          <w:sz w:val="36"/>
          <w:szCs w:val="36"/>
          <w:lang w:eastAsia="en-CA"/>
        </w:rPr>
        <w:t>Summary – Lead Team</w:t>
      </w:r>
      <w:r w:rsidRPr="009360AF">
        <w:rPr>
          <w:rFonts w:ascii="Calibri" w:eastAsia="Times New Roman" w:hAnsi="Calibri" w:cs="Calibri"/>
          <w:b/>
          <w:color w:val="000000"/>
          <w:sz w:val="36"/>
          <w:szCs w:val="36"/>
          <w:lang w:eastAsia="en-CA"/>
        </w:rPr>
        <w:tab/>
      </w:r>
      <w:r>
        <w:rPr>
          <w:rFonts w:ascii="Calibri" w:eastAsia="Times New Roman" w:hAnsi="Calibri" w:cs="Calibri"/>
          <w:color w:val="000000"/>
          <w:sz w:val="23"/>
          <w:szCs w:val="23"/>
          <w:lang w:eastAsia="en-CA"/>
        </w:rPr>
        <w:tab/>
      </w:r>
      <w:r>
        <w:rPr>
          <w:rFonts w:ascii="Calibri" w:eastAsia="Times New Roman" w:hAnsi="Calibri" w:cs="Calibri"/>
          <w:color w:val="000000"/>
          <w:sz w:val="23"/>
          <w:szCs w:val="23"/>
          <w:lang w:eastAsia="en-CA"/>
        </w:rPr>
        <w:tab/>
      </w:r>
      <w:r>
        <w:rPr>
          <w:rFonts w:ascii="Calibri" w:eastAsia="Times New Roman" w:hAnsi="Calibri" w:cs="Calibri"/>
          <w:color w:val="000000"/>
          <w:sz w:val="23"/>
          <w:szCs w:val="23"/>
          <w:lang w:eastAsia="en-CA"/>
        </w:rPr>
        <w:tab/>
      </w:r>
      <w:r>
        <w:rPr>
          <w:rFonts w:ascii="Calibri" w:eastAsia="Times New Roman" w:hAnsi="Calibri" w:cs="Calibri"/>
          <w:color w:val="000000"/>
          <w:sz w:val="23"/>
          <w:szCs w:val="23"/>
          <w:lang w:eastAsia="en-CA"/>
        </w:rPr>
        <w:tab/>
      </w:r>
      <w:r>
        <w:rPr>
          <w:rFonts w:ascii="Calibri" w:eastAsia="Times New Roman" w:hAnsi="Calibri" w:cs="Calibri"/>
          <w:color w:val="000000"/>
          <w:sz w:val="23"/>
          <w:szCs w:val="23"/>
          <w:lang w:eastAsia="en-CA"/>
        </w:rPr>
        <w:tab/>
      </w:r>
      <w:r w:rsidRPr="007B41F1">
        <w:rPr>
          <w:rFonts w:ascii="Calibri" w:eastAsia="Times New Roman" w:hAnsi="Calibri" w:cs="Calibri"/>
          <w:b/>
          <w:color w:val="000000"/>
          <w:sz w:val="23"/>
          <w:szCs w:val="23"/>
          <w:lang w:eastAsia="en-CA"/>
        </w:rPr>
        <w:t>October 17, 2012</w:t>
      </w:r>
    </w:p>
    <w:p w:rsidR="009360AF" w:rsidRPr="007B41F1" w:rsidRDefault="009360AF" w:rsidP="009360AF">
      <w:pPr>
        <w:spacing w:after="0" w:line="240" w:lineRule="auto"/>
        <w:rPr>
          <w:rFonts w:ascii="Calibri" w:eastAsia="Times New Roman" w:hAnsi="Calibri" w:cs="Calibri"/>
          <w:color w:val="000000"/>
          <w:sz w:val="16"/>
          <w:szCs w:val="16"/>
          <w:lang w:eastAsia="en-CA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678"/>
        <w:gridCol w:w="2898"/>
      </w:tblGrid>
      <w:tr w:rsidR="00480BCA" w:rsidTr="007B41F1">
        <w:tc>
          <w:tcPr>
            <w:tcW w:w="6678" w:type="dxa"/>
          </w:tcPr>
          <w:p w:rsidR="00480BCA" w:rsidRPr="007B41F1" w:rsidRDefault="00480BCA" w:rsidP="009360AF">
            <w:pPr>
              <w:rPr>
                <w:rFonts w:ascii="Calibri" w:eastAsia="Times New Roman" w:hAnsi="Calibri" w:cs="Calibri"/>
                <w:b/>
                <w:color w:val="000000"/>
                <w:sz w:val="23"/>
                <w:szCs w:val="23"/>
                <w:lang w:eastAsia="en-CA"/>
              </w:rPr>
            </w:pPr>
            <w:r w:rsidRPr="007B41F1">
              <w:rPr>
                <w:rFonts w:ascii="Calibri" w:eastAsia="Times New Roman" w:hAnsi="Calibri" w:cs="Calibri"/>
                <w:b/>
                <w:color w:val="000000"/>
                <w:sz w:val="23"/>
                <w:szCs w:val="23"/>
                <w:lang w:eastAsia="en-CA"/>
              </w:rPr>
              <w:t>Notes</w:t>
            </w:r>
          </w:p>
        </w:tc>
        <w:tc>
          <w:tcPr>
            <w:tcW w:w="2898" w:type="dxa"/>
          </w:tcPr>
          <w:p w:rsidR="00480BCA" w:rsidRPr="007B41F1" w:rsidRDefault="00480BCA" w:rsidP="009360AF">
            <w:pPr>
              <w:rPr>
                <w:rFonts w:ascii="Calibri" w:eastAsia="Times New Roman" w:hAnsi="Calibri" w:cs="Calibri"/>
                <w:b/>
                <w:color w:val="000000"/>
                <w:sz w:val="23"/>
                <w:szCs w:val="23"/>
                <w:lang w:eastAsia="en-CA"/>
              </w:rPr>
            </w:pPr>
            <w:r w:rsidRPr="007B41F1">
              <w:rPr>
                <w:rFonts w:ascii="Calibri" w:eastAsia="Times New Roman" w:hAnsi="Calibri" w:cs="Calibri"/>
                <w:b/>
                <w:color w:val="000000"/>
                <w:sz w:val="23"/>
                <w:szCs w:val="23"/>
                <w:lang w:eastAsia="en-CA"/>
              </w:rPr>
              <w:t xml:space="preserve">Action </w:t>
            </w:r>
          </w:p>
        </w:tc>
      </w:tr>
      <w:tr w:rsidR="00480BCA" w:rsidTr="007B41F1">
        <w:tc>
          <w:tcPr>
            <w:tcW w:w="6678" w:type="dxa"/>
          </w:tcPr>
          <w:p w:rsidR="00480BCA" w:rsidRPr="009360AF" w:rsidRDefault="00480BCA" w:rsidP="00480BCA">
            <w:pPr>
              <w:numPr>
                <w:ilvl w:val="0"/>
                <w:numId w:val="1"/>
              </w:numPr>
              <w:ind w:left="54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9360AF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  <w:t xml:space="preserve">Superintendent’s Advisory Committee </w:t>
            </w:r>
          </w:p>
          <w:p w:rsidR="00480BCA" w:rsidRPr="009360AF" w:rsidRDefault="00480BCA" w:rsidP="00480BCA">
            <w:pPr>
              <w:numPr>
                <w:ilvl w:val="1"/>
                <w:numId w:val="1"/>
              </w:numPr>
              <w:ind w:left="108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9360AF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  <w:t>Provide feedback and advice to senior executive</w:t>
            </w:r>
          </w:p>
          <w:p w:rsidR="00480BCA" w:rsidRPr="009360AF" w:rsidRDefault="00480BCA" w:rsidP="00480BCA">
            <w:pPr>
              <w:numPr>
                <w:ilvl w:val="1"/>
                <w:numId w:val="1"/>
              </w:numPr>
              <w:ind w:left="108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9360AF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  <w:t>First Meeting</w:t>
            </w:r>
            <w:r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  <w:t xml:space="preserve"> items: bussing, school fee, satisfaction survey</w:t>
            </w:r>
          </w:p>
          <w:p w:rsidR="00480BCA" w:rsidRDefault="00480BCA" w:rsidP="009360AF">
            <w:pPr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</w:pPr>
          </w:p>
        </w:tc>
        <w:tc>
          <w:tcPr>
            <w:tcW w:w="2898" w:type="dxa"/>
          </w:tcPr>
          <w:p w:rsidR="00480BCA" w:rsidRPr="009816AC" w:rsidRDefault="00480BCA" w:rsidP="000807D1">
            <w:pPr>
              <w:pStyle w:val="ListParagraph"/>
              <w:numPr>
                <w:ilvl w:val="0"/>
                <w:numId w:val="15"/>
              </w:numPr>
              <w:ind w:left="162" w:hanging="162"/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</w:pPr>
            <w:r w:rsidRPr="009816AC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  <w:t>Send agenda items to members</w:t>
            </w:r>
            <w:r w:rsidR="000807D1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  <w:t xml:space="preserve"> </w:t>
            </w:r>
            <w:r w:rsidR="000807D1" w:rsidRPr="000807D1">
              <w:rPr>
                <w:rFonts w:ascii="Calibri" w:eastAsia="Times New Roman" w:hAnsi="Calibri" w:cs="Calibri"/>
                <w:i/>
                <w:sz w:val="23"/>
                <w:szCs w:val="23"/>
                <w:lang w:eastAsia="en-CA"/>
              </w:rPr>
              <w:t>(</w:t>
            </w:r>
            <w:r w:rsidR="000807D1" w:rsidRPr="000807D1">
              <w:rPr>
                <w:i/>
              </w:rPr>
              <w:t xml:space="preserve">Mike, Colleen, Terry, Rod, </w:t>
            </w:r>
            <w:r w:rsidR="00B5584B">
              <w:rPr>
                <w:i/>
              </w:rPr>
              <w:t xml:space="preserve">Scott </w:t>
            </w:r>
            <w:bookmarkStart w:id="0" w:name="_GoBack"/>
            <w:bookmarkEnd w:id="0"/>
            <w:r w:rsidR="000807D1" w:rsidRPr="000807D1">
              <w:rPr>
                <w:i/>
              </w:rPr>
              <w:t>and Travis)</w:t>
            </w:r>
          </w:p>
        </w:tc>
      </w:tr>
      <w:tr w:rsidR="00480BCA" w:rsidTr="007B41F1">
        <w:tc>
          <w:tcPr>
            <w:tcW w:w="6678" w:type="dxa"/>
          </w:tcPr>
          <w:p w:rsidR="00480BCA" w:rsidRPr="009360AF" w:rsidRDefault="00480BCA" w:rsidP="009A63DA">
            <w:pPr>
              <w:numPr>
                <w:ilvl w:val="0"/>
                <w:numId w:val="2"/>
              </w:numPr>
              <w:tabs>
                <w:tab w:val="clear" w:pos="720"/>
                <w:tab w:val="num" w:pos="540"/>
              </w:tabs>
              <w:ind w:hanging="54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9360AF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  <w:t>Deputy Superintendent’s Comments</w:t>
            </w:r>
          </w:p>
          <w:p w:rsidR="00480BCA" w:rsidRPr="009360AF" w:rsidRDefault="00480BCA" w:rsidP="009A63DA">
            <w:pPr>
              <w:numPr>
                <w:ilvl w:val="1"/>
                <w:numId w:val="2"/>
              </w:numPr>
              <w:tabs>
                <w:tab w:val="clear" w:pos="1440"/>
                <w:tab w:val="num" w:pos="1080"/>
              </w:tabs>
              <w:ind w:hanging="72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9360AF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  <w:t>Student Success &amp; Well-being - Ultimate Goal for PSD</w:t>
            </w:r>
          </w:p>
          <w:p w:rsidR="00480BCA" w:rsidRPr="00480BCA" w:rsidRDefault="00480BCA" w:rsidP="009A63DA">
            <w:pPr>
              <w:numPr>
                <w:ilvl w:val="2"/>
                <w:numId w:val="2"/>
              </w:numPr>
              <w:tabs>
                <w:tab w:val="clear" w:pos="2160"/>
                <w:tab w:val="num" w:pos="1080"/>
              </w:tabs>
              <w:ind w:left="144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9360AF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  <w:t xml:space="preserve">It can be overwhelming "drinking from the </w:t>
            </w:r>
            <w:proofErr w:type="spellStart"/>
            <w:r w:rsidRPr="009360AF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  <w:t>firehose</w:t>
            </w:r>
            <w:proofErr w:type="spellEnd"/>
            <w:r w:rsidRPr="009360AF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  <w:t>" especially during start-up, and especially for new teachers</w:t>
            </w:r>
            <w:r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  <w:t>; we are all moving forward</w:t>
            </w:r>
          </w:p>
          <w:p w:rsidR="00480BCA" w:rsidRPr="009360AF" w:rsidRDefault="00480BCA" w:rsidP="009A63DA">
            <w:pPr>
              <w:numPr>
                <w:ilvl w:val="1"/>
                <w:numId w:val="2"/>
              </w:numPr>
              <w:tabs>
                <w:tab w:val="clear" w:pos="1440"/>
                <w:tab w:val="num" w:pos="1080"/>
              </w:tabs>
              <w:ind w:hanging="72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9360AF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  <w:t>School Council Involvement (table conversations)</w:t>
            </w:r>
          </w:p>
          <w:p w:rsidR="00480BCA" w:rsidRPr="009360AF" w:rsidRDefault="00480BCA" w:rsidP="009A63DA">
            <w:pPr>
              <w:numPr>
                <w:ilvl w:val="2"/>
                <w:numId w:val="2"/>
              </w:numPr>
              <w:tabs>
                <w:tab w:val="clear" w:pos="2160"/>
                <w:tab w:val="num" w:pos="1080"/>
              </w:tabs>
              <w:ind w:left="144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9360AF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  <w:t>Admin Procedure 110</w:t>
            </w:r>
          </w:p>
          <w:p w:rsidR="00480BCA" w:rsidRPr="009360AF" w:rsidRDefault="00480BCA" w:rsidP="009A63DA">
            <w:pPr>
              <w:numPr>
                <w:ilvl w:val="2"/>
                <w:numId w:val="2"/>
              </w:numPr>
              <w:tabs>
                <w:tab w:val="clear" w:pos="2160"/>
                <w:tab w:val="num" w:pos="1080"/>
              </w:tabs>
              <w:ind w:left="144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9360AF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  <w:t>Resources available (including the binder for School Councils)</w:t>
            </w:r>
          </w:p>
          <w:p w:rsidR="00480BCA" w:rsidRPr="00480BCA" w:rsidRDefault="00480BCA" w:rsidP="009A63DA">
            <w:pPr>
              <w:numPr>
                <w:ilvl w:val="2"/>
                <w:numId w:val="2"/>
              </w:numPr>
              <w:tabs>
                <w:tab w:val="clear" w:pos="2160"/>
                <w:tab w:val="num" w:pos="1080"/>
              </w:tabs>
              <w:ind w:left="144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9360AF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  <w:t>Parents need to be engaged in the process, in real work, so that they see themselves as appropriately involved (in an advisory capacity)</w:t>
            </w:r>
          </w:p>
          <w:p w:rsidR="00480BCA" w:rsidRPr="009360AF" w:rsidRDefault="00480BCA" w:rsidP="009A63DA">
            <w:pPr>
              <w:numPr>
                <w:ilvl w:val="1"/>
                <w:numId w:val="2"/>
              </w:numPr>
              <w:tabs>
                <w:tab w:val="clear" w:pos="1440"/>
                <w:tab w:val="num" w:pos="1080"/>
              </w:tabs>
              <w:ind w:hanging="72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9360AF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  <w:t>AISI</w:t>
            </w:r>
          </w:p>
          <w:p w:rsidR="00480BCA" w:rsidRPr="009360AF" w:rsidRDefault="00480BCA" w:rsidP="009A63DA">
            <w:pPr>
              <w:numPr>
                <w:ilvl w:val="2"/>
                <w:numId w:val="2"/>
              </w:numPr>
              <w:tabs>
                <w:tab w:val="clear" w:pos="2160"/>
                <w:tab w:val="num" w:pos="1080"/>
              </w:tabs>
              <w:ind w:left="144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9360AF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  <w:t>Accounting of AISI funds is important, AIS</w:t>
            </w:r>
            <w:r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  <w:t xml:space="preserve">I money needs to be expended </w:t>
            </w:r>
            <w:r w:rsidRPr="009360AF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  <w:t>appropriate</w:t>
            </w:r>
            <w:r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  <w:t>ly</w:t>
            </w:r>
          </w:p>
          <w:p w:rsidR="00480BCA" w:rsidRDefault="00480BCA" w:rsidP="009360AF">
            <w:pPr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</w:pPr>
          </w:p>
        </w:tc>
        <w:tc>
          <w:tcPr>
            <w:tcW w:w="2898" w:type="dxa"/>
          </w:tcPr>
          <w:p w:rsidR="00480BCA" w:rsidRPr="007B41F1" w:rsidRDefault="00480BCA" w:rsidP="007B41F1">
            <w:pPr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</w:pPr>
          </w:p>
        </w:tc>
      </w:tr>
      <w:tr w:rsidR="00480BCA" w:rsidTr="007B41F1">
        <w:tc>
          <w:tcPr>
            <w:tcW w:w="6678" w:type="dxa"/>
          </w:tcPr>
          <w:p w:rsidR="00480BCA" w:rsidRPr="009360AF" w:rsidRDefault="00480BCA" w:rsidP="00480BCA">
            <w:pPr>
              <w:numPr>
                <w:ilvl w:val="0"/>
                <w:numId w:val="4"/>
              </w:numPr>
              <w:ind w:left="54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9360AF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  <w:t>Facilities Request / OHS Modules (Serge L.)</w:t>
            </w:r>
          </w:p>
          <w:p w:rsidR="00480BCA" w:rsidRPr="009360AF" w:rsidRDefault="00480BCA" w:rsidP="00480BCA">
            <w:pPr>
              <w:numPr>
                <w:ilvl w:val="1"/>
                <w:numId w:val="4"/>
              </w:numPr>
              <w:ind w:left="108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9360AF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  <w:t>Serge will develop a priority list for the division and meet and discuss how the project will be facilitated</w:t>
            </w:r>
          </w:p>
          <w:p w:rsidR="00480BCA" w:rsidRPr="009360AF" w:rsidRDefault="00480BCA" w:rsidP="00480BCA">
            <w:pPr>
              <w:numPr>
                <w:ilvl w:val="1"/>
                <w:numId w:val="4"/>
              </w:numPr>
              <w:ind w:left="108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9360AF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  <w:t>Facilities Department is quite small at present, and a bit overwhelmed - patience and cooperation is important</w:t>
            </w:r>
          </w:p>
          <w:p w:rsidR="00480BCA" w:rsidRPr="00480BCA" w:rsidRDefault="00480BCA" w:rsidP="00480BCA">
            <w:pPr>
              <w:numPr>
                <w:ilvl w:val="1"/>
                <w:numId w:val="4"/>
              </w:numPr>
              <w:ind w:left="108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9360AF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  <w:t>If there are issues, please communicate them</w:t>
            </w:r>
          </w:p>
          <w:p w:rsidR="00480BCA" w:rsidRPr="009816AC" w:rsidRDefault="00480BCA" w:rsidP="00480BCA">
            <w:pPr>
              <w:numPr>
                <w:ilvl w:val="1"/>
                <w:numId w:val="4"/>
              </w:numPr>
              <w:ind w:left="108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  <w:t>Custodians are responsible for removing snow from sidewalks not parking lots.</w:t>
            </w:r>
          </w:p>
          <w:p w:rsidR="009816AC" w:rsidRPr="009360AF" w:rsidRDefault="009816AC" w:rsidP="00480BCA">
            <w:pPr>
              <w:numPr>
                <w:ilvl w:val="1"/>
                <w:numId w:val="4"/>
              </w:numPr>
              <w:ind w:left="108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  <w:t>Recycling project – looking to incorporate current practices and find partnerships</w:t>
            </w:r>
          </w:p>
          <w:p w:rsidR="00480BCA" w:rsidRDefault="00480BCA" w:rsidP="00480BCA">
            <w:pPr>
              <w:textAlignment w:val="center"/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</w:pPr>
          </w:p>
        </w:tc>
        <w:tc>
          <w:tcPr>
            <w:tcW w:w="2898" w:type="dxa"/>
          </w:tcPr>
          <w:p w:rsidR="00480BCA" w:rsidRPr="009816AC" w:rsidRDefault="00480BCA" w:rsidP="009816AC">
            <w:pPr>
              <w:pStyle w:val="ListParagraph"/>
              <w:numPr>
                <w:ilvl w:val="0"/>
                <w:numId w:val="14"/>
              </w:numPr>
              <w:ind w:left="252" w:hanging="180"/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</w:pPr>
            <w:r w:rsidRPr="009816AC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  <w:t>Submit to Serge a list of the top 5 things you would like to have done in your building.</w:t>
            </w:r>
          </w:p>
          <w:p w:rsidR="00480BCA" w:rsidRPr="009816AC" w:rsidRDefault="00480BCA" w:rsidP="009816AC">
            <w:pPr>
              <w:pStyle w:val="ListParagraph"/>
              <w:numPr>
                <w:ilvl w:val="0"/>
                <w:numId w:val="14"/>
              </w:numPr>
              <w:ind w:left="252" w:hanging="180"/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</w:pPr>
            <w:r w:rsidRPr="009816AC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  <w:t>Any projects (inside or outside) that are being done on site need to be communicated to Serge</w:t>
            </w:r>
          </w:p>
          <w:p w:rsidR="009816AC" w:rsidRPr="009816AC" w:rsidRDefault="009816AC" w:rsidP="009816AC">
            <w:pPr>
              <w:pStyle w:val="ListParagraph"/>
              <w:numPr>
                <w:ilvl w:val="0"/>
                <w:numId w:val="14"/>
              </w:numPr>
              <w:ind w:left="252" w:hanging="180"/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</w:pPr>
            <w:r w:rsidRPr="009816AC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  <w:t>Finish OHS online training and remind staff to do the same</w:t>
            </w:r>
          </w:p>
        </w:tc>
      </w:tr>
      <w:tr w:rsidR="00480BCA" w:rsidTr="009A63DA">
        <w:trPr>
          <w:trHeight w:val="1880"/>
        </w:trPr>
        <w:tc>
          <w:tcPr>
            <w:tcW w:w="6678" w:type="dxa"/>
          </w:tcPr>
          <w:p w:rsidR="009816AC" w:rsidRPr="009360AF" w:rsidRDefault="009816AC" w:rsidP="009816AC">
            <w:pPr>
              <w:numPr>
                <w:ilvl w:val="0"/>
                <w:numId w:val="6"/>
              </w:numPr>
              <w:ind w:left="54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9360AF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  <w:t>Report Card Implementation (Leah A., Kelly W.)</w:t>
            </w:r>
          </w:p>
          <w:p w:rsidR="009816AC" w:rsidRPr="009816AC" w:rsidRDefault="009816AC" w:rsidP="009816AC">
            <w:pPr>
              <w:numPr>
                <w:ilvl w:val="1"/>
                <w:numId w:val="6"/>
              </w:numPr>
              <w:ind w:left="108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9360AF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  <w:t xml:space="preserve">Who is responsible for the successful implementation of the PSD report card:  All of us, each of </w:t>
            </w:r>
            <w:proofErr w:type="gramStart"/>
            <w:r w:rsidRPr="009360AF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  <w:t>us.</w:t>
            </w:r>
            <w:proofErr w:type="gramEnd"/>
          </w:p>
          <w:p w:rsidR="009816AC" w:rsidRPr="009360AF" w:rsidRDefault="009816AC" w:rsidP="009A63DA">
            <w:pPr>
              <w:numPr>
                <w:ilvl w:val="2"/>
                <w:numId w:val="6"/>
              </w:numPr>
              <w:ind w:left="144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9360AF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  <w:t>Option courses will be listed in the Track/Class Section - Teachers need to go into their option courses and identify which skills they are teaching (and name the subject); most options will not have themes</w:t>
            </w:r>
          </w:p>
          <w:p w:rsidR="009816AC" w:rsidRPr="009360AF" w:rsidRDefault="009816AC" w:rsidP="009A63DA">
            <w:pPr>
              <w:numPr>
                <w:ilvl w:val="2"/>
                <w:numId w:val="6"/>
              </w:numPr>
              <w:ind w:left="144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9360AF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  <w:t xml:space="preserve">Still have to have a </w:t>
            </w:r>
            <w:r w:rsidRPr="009360AF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  <w:lang w:eastAsia="en-CA"/>
              </w:rPr>
              <w:t>general comments section</w:t>
            </w:r>
            <w:r w:rsidRPr="009360AF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  <w:t xml:space="preserve"> on the report card because that is where it is indicated if students have an IPP or RPA in place (or are in an FI program); regardless of whether you are putting comments into SAS or using an attached Word document</w:t>
            </w:r>
          </w:p>
          <w:p w:rsidR="009816AC" w:rsidRPr="009360AF" w:rsidRDefault="009816AC" w:rsidP="009A63DA">
            <w:pPr>
              <w:numPr>
                <w:ilvl w:val="2"/>
                <w:numId w:val="6"/>
              </w:numPr>
              <w:ind w:left="144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9360AF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  <w:t>In the 5 core subjects there is a new feature "</w:t>
            </w:r>
            <w:proofErr w:type="spellStart"/>
            <w:r w:rsidRPr="009360AF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  <w:t>IsIPP</w:t>
            </w:r>
            <w:proofErr w:type="spellEnd"/>
            <w:r w:rsidRPr="009360AF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  <w:t xml:space="preserve">" where the students are identified as being on an IPP </w:t>
            </w:r>
            <w:r w:rsidRPr="009360AF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  <w:lastRenderedPageBreak/>
              <w:t>and it is indicated that they are being assessed at the grade level indicated in the IPP</w:t>
            </w:r>
          </w:p>
          <w:p w:rsidR="009816AC" w:rsidRPr="009360AF" w:rsidRDefault="009816AC" w:rsidP="009A63DA">
            <w:pPr>
              <w:numPr>
                <w:ilvl w:val="2"/>
                <w:numId w:val="6"/>
              </w:numPr>
              <w:ind w:left="144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9360AF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  <w:t>Teacher Landing Page/How To Videos.../Learning Services</w:t>
            </w:r>
          </w:p>
          <w:p w:rsidR="00480BCA" w:rsidRDefault="00B5584B" w:rsidP="007B41F1">
            <w:pPr>
              <w:textAlignment w:val="center"/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</w:pPr>
            <w:hyperlink r:id="rId6" w:history="1">
              <w:r w:rsidR="009816AC" w:rsidRPr="009360AF">
                <w:rPr>
                  <w:rFonts w:ascii="Calibri" w:eastAsia="Times New Roman" w:hAnsi="Calibri" w:cs="Calibri"/>
                  <w:color w:val="0000FF"/>
                  <w:u w:val="single"/>
                  <w:lang w:eastAsia="en-CA"/>
                </w:rPr>
                <w:t>http://inside.psd70.ab.ca/PSD70Resources/Teachers/SitePages/TeacherSpecificDocuments.aspx</w:t>
              </w:r>
            </w:hyperlink>
          </w:p>
        </w:tc>
        <w:tc>
          <w:tcPr>
            <w:tcW w:w="2898" w:type="dxa"/>
          </w:tcPr>
          <w:p w:rsidR="00480BCA" w:rsidRPr="009816AC" w:rsidRDefault="009816AC" w:rsidP="009816AC">
            <w:pPr>
              <w:pStyle w:val="ListParagraph"/>
              <w:numPr>
                <w:ilvl w:val="0"/>
                <w:numId w:val="16"/>
              </w:numPr>
              <w:ind w:left="252" w:hanging="180"/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</w:pPr>
            <w:r w:rsidRPr="009816AC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  <w:lastRenderedPageBreak/>
              <w:t>Send home “Quick Facts” document with each report card, or earlier</w:t>
            </w:r>
          </w:p>
        </w:tc>
      </w:tr>
      <w:tr w:rsidR="00480BCA" w:rsidTr="007B41F1">
        <w:tc>
          <w:tcPr>
            <w:tcW w:w="6678" w:type="dxa"/>
          </w:tcPr>
          <w:p w:rsidR="009816AC" w:rsidRPr="009360AF" w:rsidRDefault="009816AC" w:rsidP="009816AC">
            <w:pPr>
              <w:numPr>
                <w:ilvl w:val="0"/>
                <w:numId w:val="7"/>
              </w:numPr>
              <w:ind w:left="54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9360AF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  <w:lastRenderedPageBreak/>
              <w:t>Student Suspension &amp; Expulsion (Kelly W.)</w:t>
            </w:r>
          </w:p>
          <w:p w:rsidR="009816AC" w:rsidRPr="009360AF" w:rsidRDefault="009816AC" w:rsidP="009816AC">
            <w:pPr>
              <w:numPr>
                <w:ilvl w:val="1"/>
                <w:numId w:val="7"/>
              </w:numPr>
              <w:ind w:left="108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9360AF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  <w:t>Admin. Procedures 350, 351</w:t>
            </w:r>
          </w:p>
          <w:p w:rsidR="009816AC" w:rsidRPr="009360AF" w:rsidRDefault="009816AC" w:rsidP="009816AC">
            <w:pPr>
              <w:numPr>
                <w:ilvl w:val="1"/>
                <w:numId w:val="7"/>
              </w:numPr>
              <w:ind w:left="108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9360AF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  <w:t>Discipline Hearing is a process that can support students and schools prior to an expulsion hearing</w:t>
            </w:r>
          </w:p>
          <w:p w:rsidR="009816AC" w:rsidRPr="009360AF" w:rsidRDefault="009816AC" w:rsidP="009816AC">
            <w:pPr>
              <w:numPr>
                <w:ilvl w:val="1"/>
                <w:numId w:val="7"/>
              </w:numPr>
              <w:ind w:left="108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9360AF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  <w:t xml:space="preserve">Sample suspension letters are on inside </w:t>
            </w:r>
            <w:proofErr w:type="spellStart"/>
            <w:r w:rsidRPr="009360AF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  <w:t>psd</w:t>
            </w:r>
            <w:proofErr w:type="spellEnd"/>
            <w:r w:rsidRPr="009360AF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  <w:t xml:space="preserve">; must be signed by principal (in addition to assistant principal </w:t>
            </w:r>
            <w:proofErr w:type="spellStart"/>
            <w:r w:rsidRPr="009360AF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  <w:t>etc</w:t>
            </w:r>
            <w:proofErr w:type="spellEnd"/>
            <w:r w:rsidRPr="009360AF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  <w:t>).  They can become part of a greater record and so they need to be accurate and signed</w:t>
            </w:r>
          </w:p>
          <w:p w:rsidR="009816AC" w:rsidRPr="009360AF" w:rsidRDefault="009816AC" w:rsidP="009816AC">
            <w:pPr>
              <w:numPr>
                <w:ilvl w:val="1"/>
                <w:numId w:val="7"/>
              </w:numPr>
              <w:ind w:left="108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9360AF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  <w:t>Call early and call often</w:t>
            </w:r>
          </w:p>
          <w:p w:rsidR="00480BCA" w:rsidRDefault="00480BCA" w:rsidP="009360AF">
            <w:pPr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</w:pPr>
          </w:p>
        </w:tc>
        <w:tc>
          <w:tcPr>
            <w:tcW w:w="2898" w:type="dxa"/>
          </w:tcPr>
          <w:p w:rsidR="00480BCA" w:rsidRPr="009816AC" w:rsidRDefault="009816AC" w:rsidP="009816AC">
            <w:pPr>
              <w:pStyle w:val="ListParagraph"/>
              <w:numPr>
                <w:ilvl w:val="0"/>
                <w:numId w:val="16"/>
              </w:numPr>
              <w:ind w:left="252" w:hanging="180"/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</w:pPr>
            <w:r w:rsidRPr="009816AC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  <w:t xml:space="preserve">Suspension letters etc. are on </w:t>
            </w:r>
            <w:proofErr w:type="spellStart"/>
            <w:r w:rsidRPr="009816AC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  <w:t>insidePSD</w:t>
            </w:r>
            <w:proofErr w:type="spellEnd"/>
          </w:p>
          <w:p w:rsidR="009816AC" w:rsidRDefault="00B5584B" w:rsidP="009360AF">
            <w:pPr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</w:pPr>
            <w:hyperlink r:id="rId7" w:history="1">
              <w:r w:rsidR="009816AC" w:rsidRPr="00171022">
                <w:rPr>
                  <w:rStyle w:val="Hyperlink"/>
                  <w:rFonts w:ascii="Calibri" w:eastAsia="Times New Roman" w:hAnsi="Calibri" w:cs="Calibri"/>
                  <w:sz w:val="23"/>
                  <w:szCs w:val="23"/>
                  <w:lang w:eastAsia="en-CA"/>
                </w:rPr>
                <w:t>http://inside.psd70.ab.ca/Docs/FormLibrary/Forms/FormsbyDepartment.aspx</w:t>
              </w:r>
            </w:hyperlink>
            <w:r w:rsidR="009816AC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  <w:t xml:space="preserve">  (Senior Executive Tab)</w:t>
            </w:r>
          </w:p>
        </w:tc>
      </w:tr>
      <w:tr w:rsidR="00480BCA" w:rsidTr="007B41F1">
        <w:tc>
          <w:tcPr>
            <w:tcW w:w="6678" w:type="dxa"/>
          </w:tcPr>
          <w:p w:rsidR="007B41F1" w:rsidRPr="009360AF" w:rsidRDefault="007B41F1" w:rsidP="007B41F1">
            <w:pPr>
              <w:numPr>
                <w:ilvl w:val="0"/>
                <w:numId w:val="8"/>
              </w:numPr>
              <w:ind w:left="54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9360AF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  <w:t>Distributed Decision Making (All)</w:t>
            </w:r>
          </w:p>
          <w:p w:rsidR="00480BCA" w:rsidRDefault="00480BCA" w:rsidP="009360AF">
            <w:pPr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</w:pPr>
          </w:p>
        </w:tc>
        <w:tc>
          <w:tcPr>
            <w:tcW w:w="2898" w:type="dxa"/>
          </w:tcPr>
          <w:p w:rsidR="00480BCA" w:rsidRDefault="00480BCA" w:rsidP="009360AF">
            <w:pPr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</w:pPr>
          </w:p>
        </w:tc>
      </w:tr>
      <w:tr w:rsidR="00480BCA" w:rsidTr="007B41F1">
        <w:tc>
          <w:tcPr>
            <w:tcW w:w="6678" w:type="dxa"/>
          </w:tcPr>
          <w:p w:rsidR="007B41F1" w:rsidRPr="009360AF" w:rsidRDefault="007B41F1" w:rsidP="007B41F1">
            <w:pPr>
              <w:numPr>
                <w:ilvl w:val="0"/>
                <w:numId w:val="9"/>
              </w:numPr>
              <w:ind w:left="54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9360AF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  <w:t>PATs, DIPS Overview (All)</w:t>
            </w:r>
          </w:p>
          <w:p w:rsidR="00480BCA" w:rsidRDefault="00480BCA" w:rsidP="009360AF">
            <w:pPr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</w:pPr>
          </w:p>
        </w:tc>
        <w:tc>
          <w:tcPr>
            <w:tcW w:w="2898" w:type="dxa"/>
          </w:tcPr>
          <w:p w:rsidR="00480BCA" w:rsidRDefault="00480BCA" w:rsidP="009360AF">
            <w:pPr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</w:pPr>
          </w:p>
        </w:tc>
      </w:tr>
      <w:tr w:rsidR="007B41F1" w:rsidTr="007B41F1">
        <w:tc>
          <w:tcPr>
            <w:tcW w:w="6678" w:type="dxa"/>
          </w:tcPr>
          <w:p w:rsidR="007B41F1" w:rsidRPr="009360AF" w:rsidRDefault="007B41F1" w:rsidP="007B41F1">
            <w:pPr>
              <w:numPr>
                <w:ilvl w:val="0"/>
                <w:numId w:val="9"/>
              </w:numPr>
              <w:ind w:left="540"/>
              <w:textAlignment w:val="center"/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</w:pPr>
            <w:r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  <w:t>Community Meetings and Debriefing</w:t>
            </w:r>
          </w:p>
        </w:tc>
        <w:tc>
          <w:tcPr>
            <w:tcW w:w="2898" w:type="dxa"/>
          </w:tcPr>
          <w:p w:rsidR="007B41F1" w:rsidRDefault="007B41F1" w:rsidP="007B41F1">
            <w:pPr>
              <w:pStyle w:val="ListParagraph"/>
              <w:numPr>
                <w:ilvl w:val="0"/>
                <w:numId w:val="16"/>
              </w:numPr>
              <w:ind w:left="252" w:hanging="252"/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</w:pPr>
            <w:r w:rsidRPr="007B41F1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  <w:t>AERR/ED Plan due end of October</w:t>
            </w:r>
          </w:p>
          <w:p w:rsidR="007B41F1" w:rsidRPr="007B41F1" w:rsidRDefault="007B41F1" w:rsidP="007B41F1">
            <w:pPr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</w:pPr>
            <w:r w:rsidRPr="007B41F1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  <w:t>(Budget will be attached by business and finance)</w:t>
            </w:r>
          </w:p>
          <w:p w:rsidR="007B41F1" w:rsidRPr="007B41F1" w:rsidRDefault="007B41F1" w:rsidP="007B41F1">
            <w:pPr>
              <w:pStyle w:val="ListParagraph"/>
              <w:numPr>
                <w:ilvl w:val="0"/>
                <w:numId w:val="16"/>
              </w:numPr>
              <w:ind w:left="252" w:hanging="252"/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</w:pPr>
            <w:r w:rsidRPr="007B41F1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  <w:t>PGP due end of October</w:t>
            </w:r>
          </w:p>
          <w:p w:rsidR="007B41F1" w:rsidRPr="007B41F1" w:rsidRDefault="007B41F1" w:rsidP="007B41F1">
            <w:pPr>
              <w:pStyle w:val="ListParagraph"/>
              <w:numPr>
                <w:ilvl w:val="0"/>
                <w:numId w:val="16"/>
              </w:numPr>
              <w:ind w:left="252" w:hanging="252"/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</w:pPr>
            <w:r w:rsidRPr="007B41F1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  <w:t>PQS Reflection due end of October</w:t>
            </w:r>
          </w:p>
        </w:tc>
      </w:tr>
      <w:tr w:rsidR="007B41F1" w:rsidTr="007B41F1">
        <w:tc>
          <w:tcPr>
            <w:tcW w:w="6678" w:type="dxa"/>
          </w:tcPr>
          <w:p w:rsidR="007B41F1" w:rsidRPr="007B41F1" w:rsidRDefault="007B41F1" w:rsidP="007B41F1">
            <w:pPr>
              <w:numPr>
                <w:ilvl w:val="0"/>
                <w:numId w:val="9"/>
              </w:numPr>
              <w:tabs>
                <w:tab w:val="clear" w:pos="720"/>
                <w:tab w:val="num" w:pos="540"/>
              </w:tabs>
              <w:ind w:hanging="540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7B41F1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  <w:t>Principal Quality Standard :  Embodying Visionary Leadership</w:t>
            </w:r>
          </w:p>
          <w:p w:rsidR="007B41F1" w:rsidRPr="007B41F1" w:rsidRDefault="007B41F1" w:rsidP="007B41F1">
            <w:pPr>
              <w:pStyle w:val="ListParagraph"/>
              <w:numPr>
                <w:ilvl w:val="0"/>
                <w:numId w:val="17"/>
              </w:numPr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7B41F1">
              <w:rPr>
                <w:rFonts w:ascii="Calibri" w:eastAsia="Times New Roman" w:hAnsi="Calibri" w:cs="Calibri"/>
                <w:lang w:eastAsia="en-CA"/>
              </w:rPr>
              <w:t>What would be evidence?</w:t>
            </w:r>
          </w:p>
          <w:p w:rsidR="006F37F6" w:rsidRPr="006F37F6" w:rsidRDefault="007B41F1" w:rsidP="007B41F1">
            <w:pPr>
              <w:numPr>
                <w:ilvl w:val="1"/>
                <w:numId w:val="9"/>
              </w:numPr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9360AF">
              <w:rPr>
                <w:rFonts w:ascii="Calibri" w:eastAsia="Times New Roman" w:hAnsi="Calibri" w:cs="Calibri"/>
                <w:lang w:eastAsia="en-CA"/>
              </w:rPr>
              <w:t xml:space="preserve">Research to Practice </w:t>
            </w:r>
          </w:p>
          <w:p w:rsidR="006F37F6" w:rsidRPr="006F37F6" w:rsidRDefault="007B41F1" w:rsidP="007B41F1">
            <w:pPr>
              <w:numPr>
                <w:ilvl w:val="1"/>
                <w:numId w:val="9"/>
              </w:numPr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9360AF">
              <w:rPr>
                <w:rFonts w:ascii="Calibri" w:eastAsia="Times New Roman" w:hAnsi="Calibri" w:cs="Calibri"/>
                <w:lang w:eastAsia="en-CA"/>
              </w:rPr>
              <w:t xml:space="preserve">Shared big picture </w:t>
            </w:r>
          </w:p>
          <w:p w:rsidR="007B41F1" w:rsidRPr="009360AF" w:rsidRDefault="007B41F1" w:rsidP="007B41F1">
            <w:pPr>
              <w:numPr>
                <w:ilvl w:val="1"/>
                <w:numId w:val="9"/>
              </w:numPr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9360AF">
              <w:rPr>
                <w:rFonts w:ascii="Calibri" w:eastAsia="Times New Roman" w:hAnsi="Calibri" w:cs="Calibri"/>
                <w:lang w:eastAsia="en-CA"/>
              </w:rPr>
              <w:t>Talk about</w:t>
            </w:r>
            <w:r w:rsidR="006F37F6" w:rsidRPr="006F37F6">
              <w:rPr>
                <w:rFonts w:ascii="Calibri" w:eastAsia="Times New Roman" w:hAnsi="Calibri" w:cs="Calibri"/>
                <w:lang w:eastAsia="en-CA"/>
              </w:rPr>
              <w:t xml:space="preserve"> (and live)</w:t>
            </w:r>
            <w:r w:rsidRPr="009360AF">
              <w:rPr>
                <w:rFonts w:ascii="Calibri" w:eastAsia="Times New Roman" w:hAnsi="Calibri" w:cs="Calibri"/>
                <w:lang w:eastAsia="en-CA"/>
              </w:rPr>
              <w:t xml:space="preserve"> mission, vision, values </w:t>
            </w:r>
          </w:p>
          <w:p w:rsidR="007B41F1" w:rsidRPr="009360AF" w:rsidRDefault="007B41F1" w:rsidP="007B41F1">
            <w:pPr>
              <w:ind w:left="720"/>
              <w:textAlignment w:val="center"/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</w:pPr>
          </w:p>
        </w:tc>
        <w:tc>
          <w:tcPr>
            <w:tcW w:w="2898" w:type="dxa"/>
          </w:tcPr>
          <w:p w:rsidR="007B41F1" w:rsidRDefault="007B41F1" w:rsidP="007B41F1">
            <w:pPr>
              <w:pStyle w:val="ListParagraph"/>
              <w:numPr>
                <w:ilvl w:val="0"/>
                <w:numId w:val="16"/>
              </w:numPr>
              <w:ind w:left="252" w:hanging="252"/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</w:pPr>
            <w:r w:rsidRPr="007B41F1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  <w:t>PGP due end of October</w:t>
            </w:r>
          </w:p>
          <w:p w:rsidR="007B41F1" w:rsidRDefault="007B41F1" w:rsidP="007B41F1">
            <w:pPr>
              <w:pStyle w:val="ListParagraph"/>
              <w:numPr>
                <w:ilvl w:val="0"/>
                <w:numId w:val="16"/>
              </w:numPr>
              <w:ind w:left="252" w:hanging="252"/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</w:pPr>
            <w:r w:rsidRPr="007B41F1">
              <w:rPr>
                <w:rFonts w:ascii="Calibri" w:eastAsia="Times New Roman" w:hAnsi="Calibri" w:cs="Calibri"/>
                <w:color w:val="000000"/>
                <w:sz w:val="23"/>
                <w:szCs w:val="23"/>
                <w:lang w:eastAsia="en-CA"/>
              </w:rPr>
              <w:t>PQS Reflection due end of October</w:t>
            </w:r>
          </w:p>
        </w:tc>
      </w:tr>
    </w:tbl>
    <w:p w:rsidR="00480BCA" w:rsidRDefault="00480BCA" w:rsidP="009360AF">
      <w:pPr>
        <w:spacing w:after="0" w:line="240" w:lineRule="auto"/>
        <w:rPr>
          <w:rFonts w:ascii="Calibri" w:eastAsia="Times New Roman" w:hAnsi="Calibri" w:cs="Calibri"/>
          <w:color w:val="000000"/>
          <w:sz w:val="23"/>
          <w:szCs w:val="23"/>
          <w:lang w:eastAsia="en-CA"/>
        </w:rPr>
      </w:pPr>
    </w:p>
    <w:p w:rsidR="000F6D68" w:rsidRDefault="009360AF" w:rsidP="007B41F1">
      <w:pPr>
        <w:spacing w:after="0" w:line="240" w:lineRule="auto"/>
      </w:pPr>
      <w:r w:rsidRPr="009360AF">
        <w:rPr>
          <w:rFonts w:ascii="Calibri" w:eastAsia="Times New Roman" w:hAnsi="Calibri" w:cs="Calibri"/>
          <w:color w:val="000000"/>
          <w:sz w:val="23"/>
          <w:szCs w:val="23"/>
          <w:lang w:eastAsia="en-CA"/>
        </w:rPr>
        <w:t> </w:t>
      </w:r>
    </w:p>
    <w:sectPr w:rsidR="000F6D68" w:rsidSect="007B41F1">
      <w:pgSz w:w="12240" w:h="15840"/>
      <w:pgMar w:top="630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057CC"/>
    <w:multiLevelType w:val="multilevel"/>
    <w:tmpl w:val="EFFAD66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>
    <w:nsid w:val="0BA44FF5"/>
    <w:multiLevelType w:val="hybridMultilevel"/>
    <w:tmpl w:val="7024A312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07A2AD9"/>
    <w:multiLevelType w:val="multilevel"/>
    <w:tmpl w:val="EE80604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>
    <w:nsid w:val="234C4C58"/>
    <w:multiLevelType w:val="multilevel"/>
    <w:tmpl w:val="1284B58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>
    <w:nsid w:val="46E20175"/>
    <w:multiLevelType w:val="multilevel"/>
    <w:tmpl w:val="2C7E2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B496AAA"/>
    <w:multiLevelType w:val="multilevel"/>
    <w:tmpl w:val="741CBC2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">
    <w:nsid w:val="4D5444D3"/>
    <w:multiLevelType w:val="multilevel"/>
    <w:tmpl w:val="43B2603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>
    <w:nsid w:val="6123346B"/>
    <w:multiLevelType w:val="multilevel"/>
    <w:tmpl w:val="47AC23C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>
    <w:nsid w:val="62813A18"/>
    <w:multiLevelType w:val="multilevel"/>
    <w:tmpl w:val="C11CF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64962798"/>
    <w:multiLevelType w:val="multilevel"/>
    <w:tmpl w:val="65284F0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">
    <w:nsid w:val="68501BBB"/>
    <w:multiLevelType w:val="multilevel"/>
    <w:tmpl w:val="F6FA974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">
    <w:nsid w:val="6B0E3A11"/>
    <w:multiLevelType w:val="hybridMultilevel"/>
    <w:tmpl w:val="855226C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3B0862"/>
    <w:multiLevelType w:val="multilevel"/>
    <w:tmpl w:val="884C718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>
    <w:nsid w:val="76C650C7"/>
    <w:multiLevelType w:val="hybridMultilevel"/>
    <w:tmpl w:val="68F4F9F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E84032"/>
    <w:multiLevelType w:val="hybridMultilevel"/>
    <w:tmpl w:val="8B6898B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F42345"/>
    <w:multiLevelType w:val="multilevel"/>
    <w:tmpl w:val="7ADCAC9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">
    <w:nsid w:val="7CFE7FF8"/>
    <w:multiLevelType w:val="multilevel"/>
    <w:tmpl w:val="54FC9DB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12"/>
  </w:num>
  <w:num w:numId="2">
    <w:abstractNumId w:val="16"/>
  </w:num>
  <w:num w:numId="3">
    <w:abstractNumId w:val="4"/>
  </w:num>
  <w:num w:numId="4">
    <w:abstractNumId w:val="0"/>
  </w:num>
  <w:num w:numId="5">
    <w:abstractNumId w:val="8"/>
  </w:num>
  <w:num w:numId="6">
    <w:abstractNumId w:val="2"/>
  </w:num>
  <w:num w:numId="7">
    <w:abstractNumId w:val="9"/>
  </w:num>
  <w:num w:numId="8">
    <w:abstractNumId w:val="5"/>
  </w:num>
  <w:num w:numId="9">
    <w:abstractNumId w:val="10"/>
  </w:num>
  <w:num w:numId="10">
    <w:abstractNumId w:val="3"/>
  </w:num>
  <w:num w:numId="11">
    <w:abstractNumId w:val="15"/>
  </w:num>
  <w:num w:numId="12">
    <w:abstractNumId w:val="6"/>
  </w:num>
  <w:num w:numId="13">
    <w:abstractNumId w:val="7"/>
  </w:num>
  <w:num w:numId="14">
    <w:abstractNumId w:val="13"/>
  </w:num>
  <w:num w:numId="15">
    <w:abstractNumId w:val="11"/>
  </w:num>
  <w:num w:numId="16">
    <w:abstractNumId w:val="1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0AF"/>
    <w:rsid w:val="000807D1"/>
    <w:rsid w:val="00467791"/>
    <w:rsid w:val="00480BCA"/>
    <w:rsid w:val="006F37F6"/>
    <w:rsid w:val="007B41F1"/>
    <w:rsid w:val="009360AF"/>
    <w:rsid w:val="00936938"/>
    <w:rsid w:val="009816AC"/>
    <w:rsid w:val="009A63DA"/>
    <w:rsid w:val="009F6A0C"/>
    <w:rsid w:val="00B55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360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yperlink">
    <w:name w:val="Hyperlink"/>
    <w:basedOn w:val="DefaultParagraphFont"/>
    <w:uiPriority w:val="99"/>
    <w:unhideWhenUsed/>
    <w:rsid w:val="009360AF"/>
    <w:rPr>
      <w:color w:val="0000FF"/>
      <w:u w:val="single"/>
    </w:rPr>
  </w:style>
  <w:style w:type="table" w:styleId="TableGrid">
    <w:name w:val="Table Grid"/>
    <w:basedOn w:val="TableNormal"/>
    <w:uiPriority w:val="59"/>
    <w:rsid w:val="00480B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816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360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yperlink">
    <w:name w:val="Hyperlink"/>
    <w:basedOn w:val="DefaultParagraphFont"/>
    <w:uiPriority w:val="99"/>
    <w:unhideWhenUsed/>
    <w:rsid w:val="009360AF"/>
    <w:rPr>
      <w:color w:val="0000FF"/>
      <w:u w:val="single"/>
    </w:rPr>
  </w:style>
  <w:style w:type="table" w:styleId="TableGrid">
    <w:name w:val="Table Grid"/>
    <w:basedOn w:val="TableNormal"/>
    <w:uiPriority w:val="59"/>
    <w:rsid w:val="00480B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816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6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inside.psd70.ab.ca/Docs/FormLibrary/Forms/FormsbyDepartment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side.psd70.ab.ca/PSD70Resources/Teachers/SitePages/TeacherSpecificDocuments.asp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PSD70</Company>
  <LinksUpToDate>false</LinksUpToDate>
  <CharactersWithSpaces>3806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apeterson</dc:creator>
  <cp:lastModifiedBy>DSmith</cp:lastModifiedBy>
  <cp:revision>3</cp:revision>
  <dcterms:created xsi:type="dcterms:W3CDTF">2012-11-07T15:22:00Z</dcterms:created>
  <dcterms:modified xsi:type="dcterms:W3CDTF">2012-11-07T15:23:00Z</dcterms:modified>
</cp:coreProperties>
</file>